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8C" w:rsidRDefault="003E508C" w:rsidP="003E508C">
      <w:pPr>
        <w:pStyle w:val="Heading1"/>
        <w:spacing w:before="0" w:after="0"/>
        <w:jc w:val="center"/>
      </w:pPr>
      <w:r>
        <w:t>Игры и упражнения по валеологии</w:t>
      </w:r>
    </w:p>
    <w:p w:rsidR="00DC3806" w:rsidRDefault="00A838C0" w:rsidP="003E508C">
      <w:pPr>
        <w:pStyle w:val="Heading1"/>
        <w:spacing w:before="0" w:after="0"/>
        <w:jc w:val="center"/>
      </w:pPr>
      <w:r>
        <w:t>«Я и мой организм»</w:t>
      </w:r>
    </w:p>
    <w:p w:rsidR="00DC3806" w:rsidRDefault="00DC3806" w:rsidP="003E508C">
      <w:pPr>
        <w:pStyle w:val="Textbody"/>
        <w:spacing w:after="0"/>
        <w:jc w:val="both"/>
      </w:pP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Игры и упражнения помогут детям пол</w:t>
      </w:r>
      <w:r w:rsidR="0029007B">
        <w:rPr>
          <w:color w:val="000000"/>
        </w:rPr>
        <w:t>учить знания о себе, своем теле</w:t>
      </w:r>
      <w:r>
        <w:rPr>
          <w:color w:val="000000"/>
        </w:rPr>
        <w:t>, сформировать осознание важности каждой системы организма для полноценного здоровья.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Чтобы уши не болели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закрепление знаний об органе слуха, обучение правилам, которые помогают предотвратить заболевания органов слуха.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Материал: картинки с изображением определенных действий, которых следует избегать.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дети выбирают из картинок те, которые изображают как нужно ухаживать за своими ушами, какие правила необходимо соблюдать, чтобы уши не болели.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Азбука настроения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Цель: закрепление умения определять эмоциональное состояние человека по мимике, жестам.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Материал: карточки передающие разные настроения нескольких персонажей (радость, злость, испуг , недовольство и т, д.).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Описание: игрокам предлагается выполнить такие задания, как «определи настроение», «выбери героя» ( с определенным настроением), «расскажи. что с ним произошло» (объяснить причину его эмоционального состояния).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Чтобы глазки не болели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закрепление знаний об органе зрения, о необходимых правилах, которые помогут сохранить глаза и зрение.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Материал: картинки с изображением определенных действий, которые следует избегать, чтобы сохранить свое зрение.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дети выбирают картинки с изображением необходимых правил, которые нужно соблюдать , чтобы сохранить свое зрение.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Какие продукты позволяют сохранять зубы здоровыми?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формирование умения выделять полезные и вредные для здоровья зубов продукты.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Материал: муляжи продуктов питания , овощей, фруктов, тарелки.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детям предлагается разложить по тарелкам продукты , которые полезны для здоровья зубов и которые вредны.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Если ты заболел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развитие желания заботиться о своем здоровье, избегать ситуаций наносящих вред здоровью.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Материал: картинки с изображением определенных действий.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дети выбирают из картинок те, которые изображают то, как нужно себя вести при заболевании.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Чтобы не заболеть...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развитие умения избегать ситуаций, приносящих вред здоровью.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Материал : сюжетные картинки.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дети выбирают картинки с изображением действий, которые позволяют защитить свой организм от болезней.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lastRenderedPageBreak/>
        <w:t> Живое - неживое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формирование умения относить растения, животных, человека к живым существам.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Материал: предметные картинки 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дети разбиваются на 2 группы, предложить группам выбрать картинки (с изображением предметов или существ), которые отвечают на вопрос »кто» и «что».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Посылка от обезьянки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формирование представления о своем организме; закрепление знания о том, что предметы можно узнать по внешнему виду, запаху, вкусу, на ощупь; упражнять в определении фруктов по вкусу и запаху.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Материал: посылка с овощами, фруктами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Описание: сообщить детям о том, что пришла посылка от обезьянки, в ней может быть или овощ, или фрукт.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Предлагает детям узнать, что за овощ или фрукт находится в посылке. Одну ребёнку предлагается опустить руку в посылку и на ощупь определить её содержимое. Другому – попробовать кусочек и определить по вкусу, третьему предлагается определить по запаху, а четвёртому воспитатель описывает этот овощ (фрукт). Выигрывает тот, кто угадает.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Угадай по звуку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формирование представления о помощнике человека (уши), развивать навыки исследования предметов с помощью соответствующего органа чувств. 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Материал: музыкальные инструменты.</w:t>
      </w:r>
    </w:p>
    <w:p w:rsidR="00DC3806" w:rsidRDefault="00A838C0" w:rsidP="003E508C">
      <w:pPr>
        <w:pStyle w:val="Textbody"/>
        <w:jc w:val="both"/>
      </w:pPr>
      <w:r>
        <w:rPr>
          <w:color w:val="000000"/>
        </w:rPr>
        <w:t>Ход игры: воспитатель за ширмой издаёт звуки на различных музыкальных инструментах, дети угадывают их.</w:t>
      </w:r>
      <w:r>
        <w:br/>
      </w:r>
      <w:r>
        <w:rPr>
          <w:color w:val="000000"/>
        </w:rPr>
        <w:t>- Что помогло вам услышать разные звуки? 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Видим, слышим, ощущаем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закрепление представления об органах чувств.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Материал: сюжетные картинки.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выбрать из предложенных картинок сначала , те органы чувств, которые позволяют нам дышать, затем — видеть и ощущать.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Определи на запах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формировать представление о функциях органа обоняния.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Материал: фрукты, тарелки с вареньем , ватные диски с парфюмерным ароматом.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предложить с закрытыми глазами определить характерный запах.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Кто что делает?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закрепление представления детей о функциях внутренних органов человека, развитие логического мышления.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предложить распределить слова по группам ( к какому органу нашего тела они имеют отношение): холодно, горько, громко, свежо, кисло, горячо, темно и т. д.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Хвастунишка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формирование заботливого отношения к своему организму, развитие воображения, речи.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предложить рассказать о каком-либо органе или части своего тела. Например: « Мои ручки маленькие , кожа на них гладкая, нежная, они помогают мне делать...»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Правильные картинки ( как беречь своё сердце )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lastRenderedPageBreak/>
        <w:t> Цель: воспитание бережного отношения к своему организму, обучение правилам, которые помогают сохранить сердце здоровым.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Материал: картинки с изображением определенных действий, фишки красного и зеленого цветов.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предложить детям положить на картинки с изображением действий, которые помогают сохранить сердце здоровым, зеленую фишку, а наоборот - красную.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Лови, бросай, предметы гигиены называй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закрепление знания детей о предметах гигиены.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Материал: мяч.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дети становятся в круг, воспитатель в центре. По очереди бросает мяч детям. Дети называют предметы гигиены которыми они пользуются и знают.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Витаминные перчатки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закрепление знания у детей о пользе витаминов и их значение для здоровья человека и продуктов в которых содержатся эти витамины.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Материалы: Перчатки с названием витаминов и картинки с ленточками, с изображением продуктов.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Описание: Предложить некоторым детям надеть витаминные перчатки, а остальным детям предложить надеть на перчатки те картинки с изображением продуктов в которых есть этот витамин.</w:t>
      </w:r>
    </w:p>
    <w:p w:rsidR="00DC3806" w:rsidRDefault="00DC3806" w:rsidP="003E508C">
      <w:pPr>
        <w:pStyle w:val="Textbody"/>
        <w:jc w:val="both"/>
      </w:pPr>
    </w:p>
    <w:sectPr w:rsidR="00DC3806" w:rsidSect="003E508C">
      <w:pgSz w:w="11906" w:h="16838"/>
      <w:pgMar w:top="5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8C" w:rsidRDefault="00D27A8C" w:rsidP="00DC3806">
      <w:r>
        <w:separator/>
      </w:r>
    </w:p>
  </w:endnote>
  <w:endnote w:type="continuationSeparator" w:id="1">
    <w:p w:rsidR="00D27A8C" w:rsidRDefault="00D27A8C" w:rsidP="00DC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8C" w:rsidRDefault="00D27A8C" w:rsidP="00DC3806">
      <w:r w:rsidRPr="00DC3806">
        <w:rPr>
          <w:color w:val="000000"/>
        </w:rPr>
        <w:separator/>
      </w:r>
    </w:p>
  </w:footnote>
  <w:footnote w:type="continuationSeparator" w:id="1">
    <w:p w:rsidR="00D27A8C" w:rsidRDefault="00D27A8C" w:rsidP="00DC3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806"/>
    <w:rsid w:val="0029007B"/>
    <w:rsid w:val="003E508C"/>
    <w:rsid w:val="00436F7A"/>
    <w:rsid w:val="008A308A"/>
    <w:rsid w:val="009C69BC"/>
    <w:rsid w:val="00A838C0"/>
    <w:rsid w:val="00B60F66"/>
    <w:rsid w:val="00B8696D"/>
    <w:rsid w:val="00C35208"/>
    <w:rsid w:val="00D27A8C"/>
    <w:rsid w:val="00DC3806"/>
    <w:rsid w:val="00FC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3806"/>
  </w:style>
  <w:style w:type="paragraph" w:styleId="a3">
    <w:name w:val="Title"/>
    <w:basedOn w:val="Standard"/>
    <w:next w:val="Textbody"/>
    <w:rsid w:val="00DC38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C3806"/>
    <w:pPr>
      <w:spacing w:after="120"/>
    </w:pPr>
  </w:style>
  <w:style w:type="paragraph" w:styleId="a4">
    <w:name w:val="List"/>
    <w:basedOn w:val="Textbody"/>
    <w:rsid w:val="00DC3806"/>
  </w:style>
  <w:style w:type="paragraph" w:customStyle="1" w:styleId="Caption">
    <w:name w:val="Caption"/>
    <w:basedOn w:val="Standard"/>
    <w:rsid w:val="00DC38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3806"/>
    <w:pPr>
      <w:suppressLineNumbers/>
    </w:pPr>
  </w:style>
  <w:style w:type="paragraph" w:customStyle="1" w:styleId="Heading1">
    <w:name w:val="Heading 1"/>
    <w:basedOn w:val="a3"/>
    <w:next w:val="Textbody"/>
    <w:rsid w:val="00DC3806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styleId="a5">
    <w:name w:val="Emphasis"/>
    <w:rsid w:val="00DC3806"/>
    <w:rPr>
      <w:i/>
      <w:iCs/>
    </w:rPr>
  </w:style>
  <w:style w:type="character" w:customStyle="1" w:styleId="Internetlink">
    <w:name w:val="Internet link"/>
    <w:rsid w:val="00DC3806"/>
    <w:rPr>
      <w:color w:val="000080"/>
      <w:u w:val="single"/>
    </w:rPr>
  </w:style>
  <w:style w:type="character" w:customStyle="1" w:styleId="StrongEmphasis">
    <w:name w:val="Strong Emphasis"/>
    <w:rsid w:val="00DC38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69BC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C69BC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2013-10-05T11:41:00Z</dcterms:created>
  <dcterms:modified xsi:type="dcterms:W3CDTF">2014-02-15T16:30:00Z</dcterms:modified>
</cp:coreProperties>
</file>